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79" w:rsidRDefault="0007745F" w:rsidP="00976579">
      <w:pPr>
        <w:spacing w:after="0"/>
        <w:ind w:firstLine="708"/>
        <w:jc w:val="both"/>
        <w:rPr>
          <w:rFonts w:ascii="Tahoma" w:hAnsi="Tahoma" w:cs="Tahoma"/>
          <w:color w:val="454141"/>
          <w:sz w:val="20"/>
          <w:szCs w:val="20"/>
        </w:rPr>
      </w:pPr>
      <w:r w:rsidRPr="000774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8pt;margin-top:66.05pt;width:172.8pt;height:112.25pt;z-index:-251659264;mso-wrap-edited:f" wrapcoords="-94 0 -94 21475 21600 21475 21600 0 -94 0" o:allowincell="f" stroked="f">
            <v:textbox style="mso-next-textbox:#_x0000_s1027">
              <w:txbxContent>
                <w:p w:rsidR="00976579" w:rsidRDefault="00976579" w:rsidP="0097657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976579" w:rsidRDefault="00164B30" w:rsidP="00976579">
                  <w:pPr>
                    <w:pStyle w:val="3"/>
                    <w:ind w:right="0"/>
                  </w:pPr>
                  <w:r>
                    <w:t>городского</w:t>
                  </w:r>
                  <w:r w:rsidR="00976579">
                    <w:t xml:space="preserve"> поселения </w:t>
                  </w:r>
                  <w:r>
                    <w:t>Суходол</w:t>
                  </w:r>
                  <w:r w:rsidR="00976579">
                    <w:t xml:space="preserve"> муниципального района Сергиевский Самарской области </w:t>
                  </w:r>
                </w:p>
              </w:txbxContent>
            </v:textbox>
            <w10:wrap type="tight" side="right"/>
          </v:shape>
        </w:pict>
      </w:r>
      <w:r w:rsidRPr="000774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14725010" r:id="rId7"/>
        </w:pict>
      </w:r>
    </w:p>
    <w:p w:rsidR="00976579" w:rsidRDefault="00976579" w:rsidP="00976579">
      <w:pPr>
        <w:spacing w:after="0"/>
        <w:ind w:firstLine="708"/>
        <w:jc w:val="both"/>
        <w:rPr>
          <w:rFonts w:ascii="Tahoma" w:hAnsi="Tahoma" w:cs="Tahoma"/>
          <w:color w:val="454141"/>
          <w:sz w:val="20"/>
          <w:szCs w:val="20"/>
        </w:rPr>
      </w:pPr>
    </w:p>
    <w:p w:rsidR="00976579" w:rsidRDefault="00976579" w:rsidP="00976579">
      <w:pPr>
        <w:spacing w:after="0"/>
        <w:ind w:firstLine="708"/>
        <w:jc w:val="both"/>
        <w:rPr>
          <w:rFonts w:ascii="Tahoma" w:hAnsi="Tahoma" w:cs="Tahoma"/>
          <w:color w:val="454141"/>
          <w:sz w:val="20"/>
          <w:szCs w:val="20"/>
        </w:rPr>
      </w:pPr>
    </w:p>
    <w:p w:rsidR="00976579" w:rsidRDefault="00976579" w:rsidP="00976579">
      <w:pPr>
        <w:spacing w:after="0"/>
        <w:ind w:firstLine="708"/>
        <w:jc w:val="both"/>
        <w:rPr>
          <w:rFonts w:ascii="Tahoma" w:hAnsi="Tahoma" w:cs="Tahoma"/>
          <w:color w:val="454141"/>
          <w:sz w:val="20"/>
          <w:szCs w:val="20"/>
        </w:rPr>
      </w:pPr>
    </w:p>
    <w:p w:rsidR="00976579" w:rsidRDefault="00976579" w:rsidP="00976579">
      <w:pPr>
        <w:spacing w:after="0"/>
        <w:ind w:firstLine="708"/>
        <w:jc w:val="both"/>
        <w:rPr>
          <w:rFonts w:ascii="Tahoma" w:hAnsi="Tahoma" w:cs="Tahoma"/>
          <w:color w:val="454141"/>
          <w:sz w:val="20"/>
          <w:szCs w:val="20"/>
        </w:rPr>
      </w:pPr>
    </w:p>
    <w:p w:rsidR="00976579" w:rsidRDefault="00976579" w:rsidP="00976579">
      <w:pPr>
        <w:spacing w:after="0"/>
        <w:jc w:val="both"/>
        <w:rPr>
          <w:rFonts w:ascii="Tahoma" w:hAnsi="Tahoma" w:cs="Tahoma"/>
          <w:color w:val="454141"/>
          <w:sz w:val="20"/>
          <w:szCs w:val="20"/>
        </w:rPr>
      </w:pPr>
    </w:p>
    <w:p w:rsidR="00976579" w:rsidRDefault="00976579" w:rsidP="00976579">
      <w:pPr>
        <w:spacing w:after="0"/>
        <w:jc w:val="both"/>
        <w:rPr>
          <w:rFonts w:ascii="Tahoma" w:hAnsi="Tahoma" w:cs="Tahoma"/>
          <w:color w:val="454141"/>
          <w:sz w:val="20"/>
          <w:szCs w:val="20"/>
        </w:rPr>
      </w:pPr>
    </w:p>
    <w:p w:rsidR="00976579" w:rsidRDefault="00976579" w:rsidP="0097657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76579" w:rsidRDefault="00976579" w:rsidP="0097657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76579" w:rsidRDefault="00976579" w:rsidP="0097657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107C5" w:rsidRPr="009107C5" w:rsidRDefault="009107C5" w:rsidP="009107C5">
      <w:pPr>
        <w:rPr>
          <w:lang w:eastAsia="hi-IN" w:bidi="hi-IN"/>
        </w:rPr>
      </w:pPr>
    </w:p>
    <w:p w:rsidR="00976579" w:rsidRPr="009107C5" w:rsidRDefault="009107C5" w:rsidP="00D83EDA">
      <w:pPr>
        <w:spacing w:line="200" w:lineRule="atLeast"/>
        <w:ind w:right="51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107C5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>»</w:t>
      </w:r>
      <w:r w:rsidRPr="009107C5">
        <w:rPr>
          <w:rFonts w:ascii="Times New Roman" w:hAnsi="Times New Roman"/>
          <w:b/>
          <w:sz w:val="28"/>
          <w:szCs w:val="28"/>
        </w:rPr>
        <w:t xml:space="preserve"> декабря 2015 г.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76579" w:rsidRPr="009107C5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56</w:t>
      </w:r>
    </w:p>
    <w:p w:rsidR="00976579" w:rsidRDefault="00976579" w:rsidP="00D83ED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6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Об утверждении муниципальной программы «Переселение граждан из аварийного жилищного фонда на территории </w:t>
      </w:r>
      <w:r w:rsidR="00164B30">
        <w:rPr>
          <w:rFonts w:ascii="Times New Roman" w:eastAsia="Times New Roman CYR" w:hAnsi="Times New Roman"/>
          <w:b/>
          <w:bCs/>
          <w:sz w:val="28"/>
          <w:szCs w:val="28"/>
        </w:rPr>
        <w:t>городского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поселения </w:t>
      </w:r>
      <w:r w:rsidR="00164B30">
        <w:rPr>
          <w:rFonts w:ascii="Times New Roman" w:eastAsia="Times New Roman CYR" w:hAnsi="Times New Roman"/>
          <w:b/>
          <w:bCs/>
          <w:sz w:val="28"/>
          <w:szCs w:val="28"/>
        </w:rPr>
        <w:t>Суходол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района Сергиевский Самарской области» на 2016-2018гг.</w:t>
      </w:r>
    </w:p>
    <w:p w:rsidR="00976579" w:rsidRDefault="00976579" w:rsidP="00976579">
      <w:pPr>
        <w:spacing w:after="0"/>
        <w:jc w:val="both"/>
        <w:rPr>
          <w:rFonts w:ascii="Tahoma" w:hAnsi="Tahoma" w:cs="Tahoma"/>
          <w:color w:val="454141"/>
          <w:sz w:val="20"/>
          <w:szCs w:val="20"/>
        </w:rPr>
      </w:pPr>
    </w:p>
    <w:p w:rsidR="00976579" w:rsidRDefault="00976579" w:rsidP="009765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21.06. 2007 г.</w:t>
      </w:r>
      <w:r>
        <w:rPr>
          <w:rStyle w:val="apple-converted-space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№ 185-ФЗ "О Фонде содействия реформированию жилищно-коммунального хозяйства" с целью переселения граждан из аварийного жилищного фонда в муниципальном районе Сергиевский, с учетом необходимости развития малоэтажного жилищного строительства, Администрация </w:t>
      </w:r>
      <w:r w:rsidR="00164B30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64B30">
        <w:rPr>
          <w:rFonts w:ascii="Times New Roman" w:hAnsi="Times New Roman"/>
          <w:sz w:val="28"/>
          <w:szCs w:val="28"/>
        </w:rPr>
        <w:t>Суходол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976579" w:rsidRDefault="00976579" w:rsidP="009765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76579" w:rsidRDefault="00976579" w:rsidP="009765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«Переселение граждан из аварийного жилищного фонда на территории </w:t>
      </w:r>
      <w:r w:rsidR="00164B3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164B30">
        <w:rPr>
          <w:sz w:val="28"/>
          <w:szCs w:val="28"/>
        </w:rPr>
        <w:t>Суходол</w:t>
      </w:r>
      <w:r>
        <w:rPr>
          <w:sz w:val="28"/>
          <w:szCs w:val="28"/>
        </w:rPr>
        <w:t xml:space="preserve"> муниципального района Сергиевский Самарской области» на 2016-2018гг. (Приложение №1 к настоящему Постановлению)</w:t>
      </w:r>
    </w:p>
    <w:p w:rsidR="00976579" w:rsidRDefault="00976579" w:rsidP="009765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976579" w:rsidRDefault="00976579" w:rsidP="009765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976579" w:rsidRDefault="00976579" w:rsidP="00976579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2016года.</w:t>
      </w:r>
    </w:p>
    <w:p w:rsidR="00976579" w:rsidRDefault="00976579" w:rsidP="0097657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6579" w:rsidRDefault="00976579" w:rsidP="00976579">
      <w:pPr>
        <w:pStyle w:val="a4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</w:t>
      </w:r>
      <w:r w:rsidR="00164B30">
        <w:rPr>
          <w:rFonts w:ascii="Times New Roman" w:hAnsi="Times New Roman" w:cs="Tahoma"/>
          <w:bCs/>
          <w:sz w:val="28"/>
        </w:rPr>
        <w:t>городского</w:t>
      </w:r>
      <w:r>
        <w:rPr>
          <w:rFonts w:ascii="Times New Roman" w:hAnsi="Times New Roman" w:cs="Tahoma"/>
          <w:bCs/>
          <w:sz w:val="28"/>
        </w:rPr>
        <w:t xml:space="preserve"> поселения </w:t>
      </w:r>
      <w:r w:rsidR="00164B30">
        <w:rPr>
          <w:rFonts w:ascii="Times New Roman" w:hAnsi="Times New Roman" w:cs="Tahoma"/>
          <w:bCs/>
          <w:sz w:val="28"/>
        </w:rPr>
        <w:t>Суходол</w:t>
      </w:r>
    </w:p>
    <w:p w:rsidR="00976579" w:rsidRDefault="00976579" w:rsidP="009765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A156D7" w:rsidRPr="00A156D7">
        <w:rPr>
          <w:sz w:val="28"/>
          <w:szCs w:val="28"/>
        </w:rPr>
        <w:t>Малышев А</w:t>
      </w:r>
      <w:r w:rsidR="00A156D7">
        <w:rPr>
          <w:sz w:val="28"/>
          <w:szCs w:val="28"/>
        </w:rPr>
        <w:t>.</w:t>
      </w:r>
      <w:r w:rsidR="00A156D7" w:rsidRPr="00A156D7">
        <w:rPr>
          <w:sz w:val="28"/>
          <w:szCs w:val="28"/>
        </w:rPr>
        <w:t>Н</w:t>
      </w:r>
      <w:r w:rsidR="00A156D7">
        <w:rPr>
          <w:sz w:val="28"/>
          <w:szCs w:val="28"/>
        </w:rPr>
        <w:t>.</w:t>
      </w:r>
    </w:p>
    <w:tbl>
      <w:tblPr>
        <w:tblW w:w="5044" w:type="dxa"/>
        <w:jc w:val="right"/>
        <w:tblLook w:val="04A0"/>
      </w:tblPr>
      <w:tblGrid>
        <w:gridCol w:w="5044"/>
      </w:tblGrid>
      <w:tr w:rsidR="00976579" w:rsidTr="00976579">
        <w:trPr>
          <w:jc w:val="right"/>
        </w:trPr>
        <w:tc>
          <w:tcPr>
            <w:tcW w:w="5044" w:type="dxa"/>
          </w:tcPr>
          <w:p w:rsidR="00976579" w:rsidRDefault="00976579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</w:pPr>
          </w:p>
          <w:p w:rsidR="00976579" w:rsidRDefault="00976579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976579" w:rsidRDefault="00976579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</w:p>
          <w:p w:rsidR="00976579" w:rsidRDefault="00976579" w:rsidP="00A156D7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к постановлению администрации </w:t>
            </w:r>
            <w:r w:rsidR="00164B30">
              <w:rPr>
                <w:rFonts w:ascii="Times New Roman" w:hAnsi="Times New Roman" w:cs="Tahoma"/>
                <w:kern w:val="2"/>
                <w:lang w:eastAsia="hi-IN" w:bidi="hi-IN"/>
              </w:rPr>
              <w:t>городского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поселения </w:t>
            </w:r>
            <w:r w:rsidR="00A156D7">
              <w:rPr>
                <w:rFonts w:ascii="Times New Roman" w:hAnsi="Times New Roman" w:cs="Tahoma"/>
                <w:kern w:val="2"/>
                <w:lang w:eastAsia="hi-IN" w:bidi="hi-IN"/>
              </w:rPr>
              <w:t>Суходол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муниципального района Сергиевский</w:t>
            </w:r>
            <w:r w:rsidR="009107C5">
              <w:rPr>
                <w:rFonts w:ascii="Times New Roman" w:hAnsi="Times New Roman" w:cs="Tahoma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>№      от</w:t>
            </w:r>
            <w:r w:rsidR="009107C5">
              <w:rPr>
                <w:rFonts w:ascii="Times New Roman" w:hAnsi="Times New Roman" w:cs="Tahoma"/>
                <w:kern w:val="2"/>
                <w:lang w:eastAsia="hi-IN" w:bidi="hi-IN"/>
              </w:rPr>
              <w:t xml:space="preserve"> 31.12.2015г.  №56</w:t>
            </w:r>
          </w:p>
          <w:p w:rsidR="00976579" w:rsidRDefault="00976579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976579" w:rsidRDefault="00976579" w:rsidP="00976579">
      <w:pPr>
        <w:spacing w:after="15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 ПРОГРАММА</w:t>
      </w:r>
    </w:p>
    <w:p w:rsidR="00976579" w:rsidRDefault="00976579" w:rsidP="00976579">
      <w:pPr>
        <w:spacing w:after="15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«Переселение граждан из аварийного жилищного фонда на территории </w:t>
      </w:r>
      <w:r w:rsidR="00164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Суходол муниципального района Сергиевский Самарской области» на 2016-2018гг.</w:t>
      </w:r>
    </w:p>
    <w:p w:rsidR="00976579" w:rsidRDefault="00976579" w:rsidP="00976579">
      <w:pPr>
        <w:spacing w:after="15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Программа)</w:t>
      </w:r>
    </w:p>
    <w:p w:rsidR="00976579" w:rsidRDefault="00976579" w:rsidP="00976579">
      <w:pPr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02"/>
        <w:gridCol w:w="6804"/>
      </w:tblGrid>
      <w:tr w:rsidR="00976579" w:rsidTr="00976579">
        <w:trPr>
          <w:trHeight w:val="1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579" w:rsidRDefault="00976579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6579" w:rsidRDefault="0097657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«Переселение граждан из аварийного жилищного фонда на территории </w:t>
            </w:r>
            <w:r w:rsidR="00164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Суходол муниципального района Сергиевский Самарской области» на 2016-2018гг.</w:t>
            </w:r>
          </w:p>
        </w:tc>
      </w:tr>
      <w:tr w:rsidR="00976579" w:rsidTr="009765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ПРИНЯТИЯ</w:t>
            </w:r>
          </w:p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РЕШЕНИЯ О</w:t>
            </w:r>
          </w:p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РАЗРАБОТКЕ</w:t>
            </w:r>
          </w:p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579" w:rsidRDefault="00976579" w:rsidP="00976579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«О Фонде содействия реформированию жилищно-коммунального хозяйства»</w:t>
            </w:r>
          </w:p>
        </w:tc>
      </w:tr>
      <w:tr w:rsidR="00976579" w:rsidTr="009765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ЗАКАЗЧИК</w:t>
            </w:r>
          </w:p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6579" w:rsidRDefault="0097657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64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Суходол муниципального района Сергиевский Самарской области</w:t>
            </w:r>
          </w:p>
        </w:tc>
      </w:tr>
      <w:tr w:rsidR="00976579" w:rsidTr="009765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6579" w:rsidRDefault="0097657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жилищных проблем граждан, проживающих в аварийном жилищном фонде на территории </w:t>
            </w:r>
            <w:r w:rsidR="00164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Суходол муниципального района Сергиевский Самарской области, признанном аварийным;</w:t>
            </w:r>
          </w:p>
          <w:p w:rsidR="00976579" w:rsidRDefault="0097657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-создание безопасных и комфортных условий проживания граждан, переселенных из аварийного жилищного фонда;</w:t>
            </w:r>
          </w:p>
          <w:p w:rsidR="00976579" w:rsidRDefault="0097657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-стимулирование развития малоэтажного жилищного строительства;</w:t>
            </w:r>
          </w:p>
          <w:p w:rsidR="00976579" w:rsidRDefault="0097657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-содействие реформированию жилищно-коммунального хозяйства;</w:t>
            </w:r>
          </w:p>
          <w:p w:rsidR="00976579" w:rsidRDefault="0097657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-ввод в эксплуатацию дополнительной жилой площади и повышение эффективности использования территорий застройки;</w:t>
            </w:r>
          </w:p>
          <w:p w:rsidR="00976579" w:rsidRDefault="0097657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-получение государственной поддержки за счет средств государственной корпорации – Фонда содействия реформированию жилищно-коммунального хозяйства (далее – Фонд);</w:t>
            </w:r>
          </w:p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-снос и реконструкция аварийных </w:t>
            </w:r>
            <w:hyperlink r:id="rId8" w:tooltip="Многоквартирные дома" w:history="1">
              <w:r>
                <w:rPr>
                  <w:rStyle w:val="a6"/>
                  <w:rFonts w:ascii="Times New Roman" w:eastAsia="Times New Roman" w:hAnsi="Times New Roman"/>
                  <w:color w:val="auto"/>
                  <w:sz w:val="24"/>
                  <w:u w:val="none"/>
                  <w:lang w:eastAsia="ru-RU"/>
                </w:rPr>
                <w:t>многоквартирных домов</w:t>
              </w:r>
            </w:hyperlink>
            <w:r>
              <w:t>.</w:t>
            </w:r>
          </w:p>
        </w:tc>
      </w:tr>
      <w:tr w:rsidR="00976579" w:rsidTr="009765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6579" w:rsidRDefault="0097657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-Создание благоустроенного жилищного фонда;</w:t>
            </w:r>
          </w:p>
          <w:p w:rsidR="00976579" w:rsidRDefault="0097657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-развитие малоэтажного жилищного строительства на территории </w:t>
            </w:r>
            <w:r w:rsidR="00164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Суходол муниципального района Сергиевский Самарской области;</w:t>
            </w:r>
          </w:p>
          <w:p w:rsidR="00976579" w:rsidRDefault="0097657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-осуществление проектов строительства многоквартирных малоэтажных домов, перечисленных в пунктах 2 и 3 части 2 статьи 49 Градостроительного кодекса Российской Федерации, с применением современных технологий;</w:t>
            </w:r>
          </w:p>
          <w:p w:rsidR="00976579" w:rsidRDefault="0097657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-предоставление государственной поддержки на переселение граждан из аварийного жилищного фонда</w:t>
            </w:r>
          </w:p>
        </w:tc>
      </w:tr>
      <w:tr w:rsidR="00976579" w:rsidTr="00164B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СРОКИ</w:t>
            </w:r>
          </w:p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РЕАЛИЗАЦИИ</w:t>
            </w:r>
          </w:p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579" w:rsidRDefault="00976579" w:rsidP="00164B3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2016-2018гг.</w:t>
            </w:r>
          </w:p>
        </w:tc>
      </w:tr>
      <w:tr w:rsidR="00976579" w:rsidTr="009765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6579" w:rsidRDefault="0097657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64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Суходол Самарской области при поддержке администрации муниципального района Сергиевский и министерства строительства Самарской области</w:t>
            </w:r>
          </w:p>
        </w:tc>
      </w:tr>
      <w:tr w:rsidR="00976579" w:rsidTr="009765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ОБЪЕМЫ И</w:t>
            </w:r>
          </w:p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ИСТОЧНИКИ</w:t>
            </w:r>
          </w:p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ФИНАНСИРОВАНИЯ</w:t>
            </w:r>
          </w:p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ПРОГРАММНЫХ МЕРОПРИЯТИЙ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6579" w:rsidRDefault="00976579" w:rsidP="00A156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планируемых средств на выполнение мероприятий Программы – </w:t>
            </w:r>
            <w:r w:rsidR="00A15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11 115 389,25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976579" w:rsidRDefault="0097657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областного бюджета– 0</w:t>
            </w:r>
            <w:r w:rsidR="00DE7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7B7964" w:rsidRDefault="007B796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 – 0,00 рублей;</w:t>
            </w:r>
          </w:p>
          <w:p w:rsidR="007B7964" w:rsidRDefault="007B796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 – 0,00 рублей;</w:t>
            </w:r>
          </w:p>
          <w:p w:rsidR="00DE72DB" w:rsidRDefault="00DE72D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фонда -0,00 рублей</w:t>
            </w:r>
            <w:r w:rsidR="009D0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0E96" w:rsidRDefault="009D0E96" w:rsidP="009D0E96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 – 0,00 рублей;</w:t>
            </w:r>
          </w:p>
          <w:p w:rsidR="009D0E96" w:rsidRDefault="009D0E96" w:rsidP="009D0E96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 – 0,00 рублей;</w:t>
            </w:r>
          </w:p>
          <w:p w:rsidR="00976579" w:rsidRDefault="00976579" w:rsidP="00A156D7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местного бюджета –</w:t>
            </w:r>
            <w:r w:rsidR="00A15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11 115 389,25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  <w:r w:rsidR="00A15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156D7" w:rsidRDefault="00A156D7" w:rsidP="00A156D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2016год – 4 233 433,74 рублей;</w:t>
            </w:r>
          </w:p>
          <w:p w:rsidR="00A156D7" w:rsidRDefault="00A156D7" w:rsidP="00A156D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2017год – 6 881 955,51 рублей.</w:t>
            </w:r>
          </w:p>
        </w:tc>
      </w:tr>
      <w:tr w:rsidR="00976579" w:rsidTr="009765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ОЖИДАЕМЫЕ</w:t>
            </w:r>
          </w:p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РЕЗУЛЬТАТЫ</w:t>
            </w:r>
          </w:p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РЕАЛИЗАЦИИ</w:t>
            </w:r>
          </w:p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579" w:rsidRDefault="00976579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Переселение граждан из домов, признанных в установленном порядке аварийными и подлежащими сносу;</w:t>
            </w:r>
          </w:p>
        </w:tc>
      </w:tr>
      <w:tr w:rsidR="00976579" w:rsidTr="009765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СИСТЕМА</w:t>
            </w:r>
          </w:p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ОРГАНИЗАЦИИ КОНТРОЛЯ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ИСПОЛНЕНИЕМ</w:t>
            </w:r>
          </w:p>
          <w:p w:rsidR="00976579" w:rsidRDefault="009765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579" w:rsidRDefault="0097657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ходом реализации Программы осуществляется исполнителем Программы.</w:t>
            </w:r>
          </w:p>
        </w:tc>
      </w:tr>
    </w:tbl>
    <w:p w:rsidR="00976579" w:rsidRDefault="00976579" w:rsidP="00976579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6579" w:rsidRDefault="00976579" w:rsidP="0097657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ПРОБЛЕМЫ</w:t>
      </w:r>
    </w:p>
    <w:p w:rsidR="00976579" w:rsidRDefault="00976579" w:rsidP="0097657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ОБОСНОВАНИЕ НЕОБХОДИМОСТИ ЕЕ РЕШЕНИЯ</w:t>
      </w:r>
    </w:p>
    <w:p w:rsidR="00976579" w:rsidRDefault="00976579" w:rsidP="0097657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ПРОГРАММНЫМИ МЕТОДАМИ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сегменте </w:t>
      </w:r>
      <w:hyperlink r:id="rId9" w:tooltip="Малоэтажное строительство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малоэтажного строительства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к основным преимуществам можно отнести возможность применения альтернативных </w:t>
      </w:r>
      <w:hyperlink r:id="rId10" w:tooltip="Строительные материалы (портал Pandia.org)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строительных материалов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низкую себестоимость, сокращение сроков строительства при сохранении качества объектов, а также упрощение процедуры введения их в эксплуатацию, что обуславливает его инвестиционную привлекательность со стороны застройщиков.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 то же время согласно статистическим данным по Самарской области наблюдается тенденция увеличения доли аварийного жилья в общем объеме непригодного для проживания жилищного фонда. Кроме того, недостаточность ресурсов, выделяемых </w:t>
      </w:r>
      <w:hyperlink r:id="rId11" w:tooltip="Муниципальные образования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муниципальными образованиями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на переселение граждан из аварийного жилищного фонда, сдерживает решение вопроса сноса аварийного жилья. На территории </w:t>
      </w:r>
      <w:r w:rsidR="00164B30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Суходол муниципального района Сергиевский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проблема </w:t>
      </w:r>
      <w:hyperlink r:id="rId12" w:tooltip="Обеспечение жильем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обеспечения жильем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населения, проживающего в аварийном жилищном фонде, продолжает оставаться особо актуальной.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На федеральном уровне в целях решения вопроса переселения граждан из аварийного жилищного фонда, а также поддержки развития в регионах малоэтажного строительства принят Федеральный закон № 185-ФЗ от 21.06.07г. «О Фонде содействия реформированию жилищно-коммунального хозяйства» (далее – Федеральный закон), в который Федеральным законом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 были внесены изменения, предусматривающие финансовую поддержку за счет средств Фонда строительства домов, указанных в пунктах 2 и 3 части 2 статьи 49 Градостроительного кодекса Российской Федерации, или приобретения жилых помещений в таких домах у застройщиков.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Федеральный закон в указанной редакции позволяет решить проблему переселения граждан, проживающих в аварийном жилищном фонде, признанном до 1 </w:t>
      </w:r>
      <w:hyperlink r:id="rId13" w:tooltip="Январь 2010 г.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января 2012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года в установленном порядке аварийным и подлежащим сносу в связи с </w:t>
      </w:r>
      <w:hyperlink r:id="rId14" w:tooltip="Физический износ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физическим износом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в процессе его эксплуатации, и одновременно поддержать развитие малоэтажно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жилищного строительства на территориях субъектов Российской Федерации.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частью 5 статьи 20.5, частью 1 статьи 20.6 Федерального закона одним из условий предоставления финансовой поддержки за счет средств Фонда является наличие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строительства, утвержденной высшим исполнительным органом государственной власти субъекта Российской Федерации.</w:t>
      </w:r>
      <w:proofErr w:type="gramEnd"/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Настоящая Программа разработана в целях реализации данных положений Федерального закона и позволяет создать эффективный механизм переселения граждан из жилищного фонда, признанного аварийным до </w:t>
      </w:r>
      <w:hyperlink r:id="rId15" w:tooltip="1 января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1 января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2012 года, и его сноса.</w:t>
      </w:r>
    </w:p>
    <w:p w:rsidR="00976579" w:rsidRDefault="00976579" w:rsidP="0097657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6579" w:rsidRDefault="00976579" w:rsidP="0097657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ЦЕЛИ И ЗАДАЧИ ПРОГРАММЫ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Основные цели Программы: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-решение жилищных проблем граждан, проживающих в аварийном жилищном фонде на территории </w:t>
      </w:r>
      <w:r w:rsidR="00164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Суходол, признанном аварийным до 1 января 2012 года;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-создание безопасных и комфортных условий проживания граждан, переселенных из аварийного жилищного фонда;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-стимулирование развития малоэтажного жилищного строительства;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-содействие реформированию жилищно-коммунального хозяйства;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-ввод в эксплуатацию дополнительной жилой площади и повышение эффективности использования территорий застройки;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-получение государственной поддержки за счет средств Фонда;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-снос аварийных многоквартирных домов.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Программа предусматривает решение следующих задач: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-создание благоустроенного жилищного фонда;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-развитие малоэтажного жилищного строительства на территории Самарской области;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-осуществление проектов строительства многоквартирных малоэтажных домов, перечисленных в пунктах 2 и 3 части 2 статьи 49 Градостроительного кодекса Российской Федерации, с применением современных технологий;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-предоставление государственной поддержки на переселение граждан из аварийного жилищного фонда.</w:t>
      </w:r>
    </w:p>
    <w:p w:rsidR="00976579" w:rsidRDefault="00976579" w:rsidP="0097657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РЕАЛИЗАЦИИ ПРОГРАММЫ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Реализация настоящей Программы рассчитана на 2016-2018гг.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6579" w:rsidRDefault="00976579" w:rsidP="0097657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 ПРОГРАММНЫХ МЕРОПРИЯТИЙ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 рамках реализации Программы предусмотрены снос аварийного жилищного фонда, строительство домов, указанных в пунктах 2 и 3 части 2 статьи 49 Градостроительного кодекса Российской Федерации, или приобретение жилых помещений в таких домах у застройщиков, а также переселение граждан в такие жилые помещения.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Переселение граждан осуществляется в соответствии с действующим законодательством путем предоставления администрацией </w:t>
      </w:r>
      <w:r w:rsidR="00164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Суходол жилых помещений в домах, построенных или приобретенных в </w:t>
      </w:r>
      <w:hyperlink r:id="rId16" w:tooltip="Муниципальная собственность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муниципальную собственность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с частью 3 статьи 20.5 Федерального закона.</w:t>
      </w:r>
    </w:p>
    <w:p w:rsidR="00976579" w:rsidRDefault="00976579" w:rsidP="0097657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6579" w:rsidRDefault="00976579" w:rsidP="0097657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МЕХАНИЗМ РЕАЛИЗАЦИИ МЕРОПРИЯТИЙ ПРОГРАММЫ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Реализация Программы осуществляется за счет средств местного бюджета, областного бюджета, в том числе с учетом планируемых к поступлению в областной бюджет в соответствии с федеральным законодательством средств Фонда.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Финансирование Программы будет осуществляться в форме </w:t>
      </w:r>
      <w:hyperlink r:id="rId17" w:tooltip="Бюджетные ассигнования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бюджетных ассигнований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на предоставление межбюджетных трансфертов в форме предоставляемых местным бюджетам из областного бюджета субсидий, в том числе формируемых за счет поступающих в областной бюджет в соответствии с федеральным законодательством средств Фонда.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местным бюджетам из областного бюджета, в том числе формируемые за счет поступающих в областной бюджет в соответствии с федеральным законодательством средств Фонда, предоставляются в целях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расходных обязательств муниципальных образований по переселению граждан из аварийного жилищного фонда посредством строительства домов, указанных в пунктах 2 и 3 части 2 статьи 49 Градостроительного кодекса Российской Федерации, или приобретения жилых помещений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домах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застройщиков, возникающих при выполнении полномочий </w:t>
      </w:r>
      <w:hyperlink r:id="rId18" w:tooltip="Органы местного самоуправления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органов местного самоуправления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по вопросам местного значения (далее – субсидии).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Критерием отбора для участия в Программе является наличие аварийных многоквартирных жилых домов, признанных до 1 января 2012 года в установленном порядке аварийными и подлежащими сносу в связи с физическим износом в процессе их эксплуатации.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Субсидии предоставляются при соблюдении следующих условий: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-наличие муниципальной адресной программы «Переселение граждан из аварийного жилищного фонда на территории </w:t>
      </w:r>
      <w:r w:rsidR="00164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Суходол муниципального района Сергиевский Самарской области» на 2016-2018гг, с указанием перечня подлежащих сносу многоквартирных домов, включенных в настоящую Программу;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-наличие подтверждения финансового обеспечения расходных обязательств администрацией </w:t>
      </w:r>
      <w:r w:rsidR="00164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Суходол по переселению граждан из аварийного жилищного фонда (далее – расходные обязательства);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-наличие копий документов о признании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аварийными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домов, жители которых подлежат переселению в рамках перечня подлежащих сносу многоквартирных домов, включенных в настоящую Программу;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-заключение между министерством строительства Самарской области и администрацией </w:t>
      </w:r>
      <w:r w:rsidR="00164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Суходол соглашения о предоставлении субсидий (далее – соглашение).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Субсидии расходуются на строительство домов, указанных в пунктах 2 и 3 части 2 статьи 49 Градостроительного кодекса Российской Федерации, или приобретение жилых помещений в таких домах у застройщиков.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Условием расходования администрацией </w:t>
      </w:r>
      <w:r w:rsidR="00164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Суходол субсидии является использование субсидии в сроки, установленные соглашением.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Распределение субсидий в администрации </w:t>
      </w:r>
      <w:r w:rsidR="00164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Суходол осуществляется в соответствии с приложением 2 к настоящей Программе.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 случае поступления в областной бюджет средств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Фонда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решение обозначенной в Программе проблемы субсидии с учетом указанных средств Фонда предоставляются в размере, не превышающем 95 процентов от общего объема финансирования расходных обязательств.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Общий объем финансирования </w:t>
      </w:r>
      <w:hyperlink r:id="rId19" w:tooltip="Программы мероприятий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программных мероприятий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за счет средств Фонда, областного бюджета и местных бюджетов определяется как произведение общей площади аварийного жилья на стоимость одного </w:t>
      </w:r>
      <w:hyperlink r:id="rId20" w:tooltip="Квадратный метр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квадратного метра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по 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ормуле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R= Q x S,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где R – общий объем финансирования;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Q – объем аварийного жилищного фонда, переселение из которого осуществляется в рамках программных мероприятий;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 – предельная стоимость одного квадратного метра общей площади жилого помещения, определенная федеральным органом исполнительной власти, осуществляющим функции по выработке государственной политики и </w:t>
      </w:r>
      <w:hyperlink r:id="rId21" w:tooltip="Нормы права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нормативному правовому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регулированию в сфере строительства, архитектуры, градостроительства (за исключением государственного технического учета и технической </w:t>
      </w:r>
      <w:hyperlink r:id="rId22" w:tooltip="Инвентаризация объектов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инвентаризации объектов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капитального строительства) и жилищно-коммунального хозяйства.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79" w:rsidRDefault="00976579" w:rsidP="0097657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ПРОГРАММЫ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Планируемый объем средств за счет всех </w:t>
      </w:r>
      <w:hyperlink r:id="rId23" w:tooltip="Источники финансирования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источников финансирования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рограммных мероприятий составляет </w:t>
      </w:r>
      <w:r w:rsidR="00990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11 115 389,25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рублей, из них: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областного бюджета – 0,00 рублей;</w:t>
      </w:r>
    </w:p>
    <w:p w:rsidR="00AB4600" w:rsidRDefault="00AB4600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Фонда – 0,00 рублей;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средства местного бюджета – </w:t>
      </w:r>
      <w:r w:rsidR="00990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11 115 389,25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Информация о финансировании программных мероприятий по переселению граждан из аварийного жилищного фонда на территории </w:t>
      </w:r>
      <w:r w:rsidR="00164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Суходол в 2016-2018гг. указана в приложении 3 к Программе.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Реестр аварийных многоквартирных домов по способам переселения граждан из аварийного жилищного фонда на территории сельское поселение Суходол в 2016-2018гг. указан в приложении 4 к Программе.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6579" w:rsidRDefault="00976579" w:rsidP="0097657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УПРАВЛЕНИЯ ПРОГРАММОЙ И</w:t>
      </w:r>
    </w:p>
    <w:p w:rsidR="00976579" w:rsidRDefault="00976579" w:rsidP="0097657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ХОДОМ ЕЕ РЕАЛИЗАЦИИ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Администрация </w:t>
      </w:r>
      <w:r w:rsidR="00164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Суходол осуществляет общую координацию и мониторинг реализации программных мероприятий, анализирует ход выполнения Программы и в случае необходимости вносит предложения по ее корректировке, проводит совместные совещания с представителями министерства строительства Самарской области и подрядной организацией.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Органы местного самоуправления представляют главному распорядителю соответствующих бюджетных средств отчетность в порядке, сроки и по форме, установленные главным распорядителем.</w:t>
      </w: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6579" w:rsidRDefault="00976579" w:rsidP="0097657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0B2F" w:rsidRDefault="00990B2F" w:rsidP="00844127">
      <w:pPr>
        <w:shd w:val="clear" w:color="auto" w:fill="FFFFFF"/>
        <w:spacing w:after="0" w:line="27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0B2F" w:rsidRDefault="00990B2F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0B2F" w:rsidRDefault="00990B2F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0B2F" w:rsidRDefault="00990B2F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0B2F" w:rsidRDefault="00990B2F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Приложение№1</w:t>
      </w: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«Переселение граждан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из</w:t>
      </w:r>
      <w:proofErr w:type="gramEnd"/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аварийного жилищного фонда на территории </w:t>
      </w:r>
    </w:p>
    <w:p w:rsidR="00976579" w:rsidRDefault="00164B30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городского</w:t>
      </w:r>
      <w:r w:rsidR="00976579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Суходол</w:t>
      </w:r>
      <w:r w:rsidR="00976579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</w:t>
      </w: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Сергиевский Самарской области» на 2016-2018гг.</w:t>
      </w:r>
    </w:p>
    <w:p w:rsidR="00976579" w:rsidRDefault="00976579" w:rsidP="0097657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Финансовое обеспечение муниципальной программы «Переселение граждан из аварийного жилищного фонда на территории </w:t>
      </w:r>
      <w:r w:rsidR="00164B30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</w:t>
      </w:r>
      <w:r w:rsidR="00164B30">
        <w:rPr>
          <w:rFonts w:ascii="Times New Roman" w:eastAsia="Times New Roman" w:hAnsi="Times New Roman"/>
          <w:b/>
          <w:sz w:val="24"/>
          <w:szCs w:val="24"/>
          <w:lang w:eastAsia="ru-RU"/>
        </w:rPr>
        <w:t>Суходол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Сергиевский Самарской области» на 2016-2018гг.</w:t>
      </w:r>
    </w:p>
    <w:p w:rsidR="00976579" w:rsidRDefault="00976579" w:rsidP="0097657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9497" w:type="dxa"/>
        <w:tblInd w:w="250" w:type="dxa"/>
        <w:tblLook w:val="04A0"/>
      </w:tblPr>
      <w:tblGrid>
        <w:gridCol w:w="1481"/>
        <w:gridCol w:w="1638"/>
        <w:gridCol w:w="1837"/>
        <w:gridCol w:w="2141"/>
        <w:gridCol w:w="2400"/>
      </w:tblGrid>
      <w:tr w:rsidR="00844127" w:rsidTr="0084412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областного бюджета,</w:t>
            </w:r>
          </w:p>
          <w:p w:rsidR="00844127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7" w:rsidRDefault="00844127" w:rsidP="00844127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Государственной корпораци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Фонда содействию реформированию ЖКХ,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местного бюджета</w:t>
            </w:r>
            <w:r w:rsidR="00B55D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рублей</w:t>
            </w:r>
          </w:p>
        </w:tc>
      </w:tr>
      <w:tr w:rsidR="00844127" w:rsidTr="0084412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7" w:rsidRDefault="00844127" w:rsidP="00844127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44127" w:rsidTr="0084412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4 233 433,74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7" w:rsidRDefault="00844127" w:rsidP="00844127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Default="00844127" w:rsidP="00990B2F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4 233 433,74</w:t>
            </w:r>
          </w:p>
        </w:tc>
      </w:tr>
      <w:tr w:rsidR="00844127" w:rsidTr="00844127">
        <w:trPr>
          <w:trHeight w:val="22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6 881 955,51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7" w:rsidRDefault="00844127" w:rsidP="00844127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6 881 955,51</w:t>
            </w:r>
          </w:p>
        </w:tc>
      </w:tr>
      <w:tr w:rsidR="00844127" w:rsidTr="0084412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Pr="00990B2F" w:rsidRDefault="00844127" w:rsidP="00990B2F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Default="00844127" w:rsidP="00990B2F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7" w:rsidRDefault="00844127" w:rsidP="00844127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Default="00844127" w:rsidP="00990B2F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127" w:rsidTr="0084412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Pr="00990B2F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0B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11 115 389,25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Pr="00990B2F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0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7" w:rsidRPr="00990B2F" w:rsidRDefault="00844127" w:rsidP="00844127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7" w:rsidRPr="00990B2F" w:rsidRDefault="00844127" w:rsidP="001256C6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0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11 115 989,25</w:t>
            </w:r>
          </w:p>
        </w:tc>
      </w:tr>
    </w:tbl>
    <w:p w:rsidR="00976579" w:rsidRDefault="00976579" w:rsidP="00976579"/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6579" w:rsidRDefault="00976579" w:rsidP="00990B2F">
      <w:pPr>
        <w:shd w:val="clear" w:color="auto" w:fill="FFFFFF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Приложение№2</w:t>
      </w: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«Переселение граждан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из</w:t>
      </w:r>
      <w:proofErr w:type="gramEnd"/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аварийного жилищного фонда на территории </w:t>
      </w:r>
    </w:p>
    <w:p w:rsidR="00976579" w:rsidRDefault="00164B30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городского</w:t>
      </w:r>
      <w:r w:rsidR="00976579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 Суходол муниципального района </w:t>
      </w: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Сергиевский Самарской области» на 2016-2018гг.</w:t>
      </w: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многоквартирных домов, в отношении которых планируется предоставление финансовой поддержки на переселение граждан из аварийного жилищного фонда на территории поселка Суходол муниципального района Сергиевский Самарской области в 2016-2018годах.</w:t>
      </w:r>
    </w:p>
    <w:tbl>
      <w:tblPr>
        <w:tblStyle w:val="a5"/>
        <w:tblW w:w="0" w:type="auto"/>
        <w:tblLook w:val="04A0"/>
      </w:tblPr>
      <w:tblGrid>
        <w:gridCol w:w="565"/>
        <w:gridCol w:w="4155"/>
        <w:gridCol w:w="1797"/>
        <w:gridCol w:w="1522"/>
        <w:gridCol w:w="1532"/>
      </w:tblGrid>
      <w:tr w:rsidR="00976579" w:rsidTr="00034A09">
        <w:trPr>
          <w:trHeight w:val="69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многоквартирного дома (дале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МКД), признанного аварийным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жителей, планируемых к переселению</w:t>
            </w:r>
          </w:p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жилых помещений МКД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расселяемых жилых помещений</w:t>
            </w:r>
          </w:p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79" w:rsidTr="00034A09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79" w:rsidRDefault="009765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79" w:rsidRDefault="009765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76579" w:rsidTr="00034A0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A09" w:rsidTr="00B06425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09" w:rsidRDefault="00034A09" w:rsidP="007E20ED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09" w:rsidRDefault="00034A09" w:rsidP="008A6917">
            <w:pPr>
              <w:spacing w:after="0" w:line="27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уходол, ул.Молодогвардейская, д.20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09" w:rsidRDefault="00034A09" w:rsidP="0074212E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09" w:rsidRDefault="00034A09" w:rsidP="00315345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630,80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09" w:rsidRDefault="00034A09" w:rsidP="00B06425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6579" w:rsidTr="00034A0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034A0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уходол, ул.Молодогвардейская, д.22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6579" w:rsidTr="00034A0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034A0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уходол, ул.Пушкина, д.5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6579" w:rsidTr="00034A0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034A0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уходол, ул.Пушкина, д.9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6579" w:rsidTr="00034A0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в 2016 году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Pr="00B2795C" w:rsidRDefault="002C3BEC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7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Pr="00B2795C" w:rsidRDefault="002C3BEC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7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2539,4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Pr="00B2795C" w:rsidRDefault="002C3BEC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7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976579" w:rsidTr="00034A0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6579" w:rsidTr="00034A0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уходол, ул.Пионерская, д.15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6579" w:rsidTr="00034A0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уходол, ул.Пушкина, д.4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738,20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6579" w:rsidTr="00034A0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уходол, ул.Пушкина,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6579" w:rsidTr="00034A0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уходол, ул.Пушкина, д.8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6579" w:rsidTr="00034A0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уходол, ул.Парковая, д.9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641,80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6579" w:rsidTr="00034A0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уходол, ул.Парковая, д.11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6579" w:rsidTr="00A83EBB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79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Default="00976579">
            <w:pPr>
              <w:spacing w:after="0" w:line="273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в 2017 году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Pr="00B2795C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7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79" w:rsidRPr="00B2795C" w:rsidRDefault="00976579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7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4128,10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BB" w:rsidRPr="00B2795C" w:rsidRDefault="00976579" w:rsidP="00A83EBB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7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</w:tc>
      </w:tr>
      <w:tr w:rsidR="00A83EBB" w:rsidTr="00034A09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B" w:rsidRDefault="00A83EBB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B" w:rsidRDefault="00A83EBB" w:rsidP="00A83EBB">
            <w:pPr>
              <w:spacing w:after="0" w:line="273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в 2016-2017гг.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B" w:rsidRPr="00B2795C" w:rsidRDefault="00A83EBB" w:rsidP="00A83EBB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B" w:rsidRPr="00B2795C" w:rsidRDefault="00A83EBB" w:rsidP="00A83EBB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6667,5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B" w:rsidRPr="00B2795C" w:rsidRDefault="00A83EBB" w:rsidP="00A83EBB">
            <w:pPr>
              <w:spacing w:after="0" w:line="27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</w:t>
            </w:r>
            <w:bookmarkStart w:id="0" w:name="_GoBack"/>
            <w:bookmarkEnd w:id="0"/>
          </w:p>
        </w:tc>
      </w:tr>
    </w:tbl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79" w:rsidRDefault="00976579" w:rsidP="0097657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76579" w:rsidSect="00990B2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579"/>
    <w:rsid w:val="00034A09"/>
    <w:rsid w:val="0007745F"/>
    <w:rsid w:val="00164B30"/>
    <w:rsid w:val="00231B4A"/>
    <w:rsid w:val="002C3BEC"/>
    <w:rsid w:val="003B4192"/>
    <w:rsid w:val="005A4764"/>
    <w:rsid w:val="007B7964"/>
    <w:rsid w:val="00844127"/>
    <w:rsid w:val="0085050B"/>
    <w:rsid w:val="009107C5"/>
    <w:rsid w:val="00976579"/>
    <w:rsid w:val="00990B2F"/>
    <w:rsid w:val="009B7F6E"/>
    <w:rsid w:val="009D0E96"/>
    <w:rsid w:val="00A156D7"/>
    <w:rsid w:val="00A83EBB"/>
    <w:rsid w:val="00AB4600"/>
    <w:rsid w:val="00B2795C"/>
    <w:rsid w:val="00B55D45"/>
    <w:rsid w:val="00BF1777"/>
    <w:rsid w:val="00D83EDA"/>
    <w:rsid w:val="00D9407B"/>
    <w:rsid w:val="00D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76579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976579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976579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579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57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7657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765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7657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976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97657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579"/>
  </w:style>
  <w:style w:type="table" w:styleId="a5">
    <w:name w:val="Table Grid"/>
    <w:basedOn w:val="a1"/>
    <w:uiPriority w:val="59"/>
    <w:rsid w:val="00976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76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nogokvartirnie_doma/" TargetMode="External"/><Relationship Id="rId13" Type="http://schemas.openxmlformats.org/officeDocument/2006/relationships/hyperlink" Target="http://pandia.ru/text/category/yanvarmz_2010_g_/" TargetMode="External"/><Relationship Id="rId18" Type="http://schemas.openxmlformats.org/officeDocument/2006/relationships/hyperlink" Target="http://pandia.ru/text/category/organi_mestnogo_samoupravleniya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normi_prava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espechenie_zhilmzem/" TargetMode="External"/><Relationship Id="rId17" Type="http://schemas.openxmlformats.org/officeDocument/2006/relationships/hyperlink" Target="http://pandia.ru/text/category/byudzhetnie_assignovaniy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munitcipalmznaya_sobstvennostmz/" TargetMode="External"/><Relationship Id="rId20" Type="http://schemas.openxmlformats.org/officeDocument/2006/relationships/hyperlink" Target="http://pandia.ru/text/category/kvadratnij_metr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munitcipalmznie_obrazovaniy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1_yanvarya/" TargetMode="External"/><Relationship Id="rId23" Type="http://schemas.openxmlformats.org/officeDocument/2006/relationships/hyperlink" Target="http://pandia.ru/text/category/istochniki_finansirovaniya/" TargetMode="External"/><Relationship Id="rId10" Type="http://schemas.openxmlformats.org/officeDocument/2006/relationships/hyperlink" Target="http://pandia.ru/text/tema/stroy/materials/" TargetMode="External"/><Relationship Id="rId19" Type="http://schemas.openxmlformats.org/officeDocument/2006/relationships/hyperlink" Target="http://pandia.ru/text/category/programmi_meropri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aloyetazhnoe_stroitelmzstvo/" TargetMode="External"/><Relationship Id="rId14" Type="http://schemas.openxmlformats.org/officeDocument/2006/relationships/hyperlink" Target="http://pandia.ru/text/category/fizicheskij_iznos/" TargetMode="External"/><Relationship Id="rId22" Type="http://schemas.openxmlformats.org/officeDocument/2006/relationships/hyperlink" Target="http://pandia.ru/text/category/inventarizatciya_obtze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14CBA-9A17-481B-992D-41F97889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2016-01-19T12:10:00Z</dcterms:created>
  <dcterms:modified xsi:type="dcterms:W3CDTF">2016-01-19T12:10:00Z</dcterms:modified>
</cp:coreProperties>
</file>